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BDB68" w14:textId="33F1B7F3" w:rsidR="00347D3C" w:rsidRPr="00A61738" w:rsidRDefault="00347D3C" w:rsidP="00347D3C">
      <w:pPr>
        <w:pStyle w:val="Ttulo"/>
        <w:spacing w:after="120"/>
        <w:rPr>
          <w:rFonts w:ascii="Arial" w:hAnsi="Arial" w:cs="Arial"/>
          <w:sz w:val="20"/>
        </w:rPr>
      </w:pPr>
      <w:bookmarkStart w:id="0" w:name="_GoBack"/>
      <w:bookmarkEnd w:id="0"/>
      <w:r w:rsidRPr="00A61738">
        <w:rPr>
          <w:rFonts w:ascii="Arial" w:hAnsi="Arial" w:cs="Arial"/>
          <w:sz w:val="20"/>
        </w:rPr>
        <w:t>ANEXO I</w:t>
      </w:r>
    </w:p>
    <w:p w14:paraId="58241A1F" w14:textId="77777777" w:rsidR="00A61738" w:rsidRPr="00A61738" w:rsidRDefault="00A61738" w:rsidP="00A61738">
      <w:pPr>
        <w:jc w:val="center"/>
        <w:rPr>
          <w:rFonts w:ascii="Arial" w:hAnsi="Arial" w:cs="Arial"/>
          <w:b/>
        </w:rPr>
      </w:pPr>
      <w:r w:rsidRPr="00A61738">
        <w:rPr>
          <w:rFonts w:ascii="Arial" w:hAnsi="Arial" w:cs="Arial"/>
          <w:b/>
        </w:rPr>
        <w:t>CONVOCATORIA  DE AYUDAS A  GANADEROS  POR LA ENFERMEDAD HEMORRÁGICA EPIZOÓTICA. AYUNTAMIENTO DE ENTRAMBASAGUAS.</w:t>
      </w:r>
    </w:p>
    <w:p w14:paraId="7C0AEC4D" w14:textId="77777777" w:rsidR="00A61738" w:rsidRPr="00A61738" w:rsidRDefault="00A61738" w:rsidP="00A61738">
      <w:pPr>
        <w:jc w:val="center"/>
        <w:rPr>
          <w:rFonts w:ascii="Arial" w:hAnsi="Arial" w:cs="Arial"/>
        </w:rPr>
      </w:pPr>
    </w:p>
    <w:p w14:paraId="2C7E8D3E" w14:textId="0103A0F2" w:rsidR="00B058A6" w:rsidRPr="00A61738" w:rsidRDefault="00B058A6" w:rsidP="00B058A6">
      <w:pPr>
        <w:pStyle w:val="Ttulo"/>
        <w:spacing w:line="360" w:lineRule="auto"/>
        <w:rPr>
          <w:rFonts w:ascii="Arial" w:hAnsi="Arial" w:cs="Arial"/>
          <w:sz w:val="20"/>
        </w:rPr>
      </w:pPr>
      <w:r w:rsidRPr="00A61738">
        <w:rPr>
          <w:rFonts w:ascii="Arial" w:hAnsi="Arial" w:cs="Arial"/>
          <w:sz w:val="20"/>
        </w:rPr>
        <w:t>DECLARACION RESPONSABLE DEL TITULAR DE LA EXPLOTACIÓN</w:t>
      </w:r>
    </w:p>
    <w:p w14:paraId="588F21CF" w14:textId="77777777" w:rsidR="004647F0" w:rsidRPr="00A61738" w:rsidRDefault="004647F0" w:rsidP="00B058A6">
      <w:pPr>
        <w:pStyle w:val="Ttulo"/>
        <w:spacing w:line="360"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2"/>
        <w:gridCol w:w="7283"/>
      </w:tblGrid>
      <w:tr w:rsidR="00B058A6" w:rsidRPr="00A61738" w14:paraId="49C023CE" w14:textId="77777777" w:rsidTr="0033198C">
        <w:trPr>
          <w:cantSplit/>
          <w:trHeight w:val="140"/>
        </w:trPr>
        <w:tc>
          <w:tcPr>
            <w:tcW w:w="9625" w:type="dxa"/>
            <w:gridSpan w:val="2"/>
            <w:tcBorders>
              <w:top w:val="nil"/>
              <w:left w:val="nil"/>
              <w:right w:val="nil"/>
            </w:tcBorders>
          </w:tcPr>
          <w:p w14:paraId="0DFD4EAE" w14:textId="605525CE" w:rsidR="00B058A6" w:rsidRPr="00A61738" w:rsidRDefault="00B058A6" w:rsidP="0033198C">
            <w:pPr>
              <w:jc w:val="both"/>
              <w:rPr>
                <w:rFonts w:ascii="Arial" w:hAnsi="Arial" w:cs="Arial"/>
                <w:b/>
              </w:rPr>
            </w:pPr>
            <w:r w:rsidRPr="00A61738">
              <w:rPr>
                <w:rFonts w:ascii="Arial" w:hAnsi="Arial" w:cs="Arial"/>
                <w:b/>
              </w:rPr>
              <w:t xml:space="preserve">A.- DATOS DE LA </w:t>
            </w:r>
            <w:r w:rsidR="004647F0" w:rsidRPr="00A61738">
              <w:rPr>
                <w:rFonts w:ascii="Arial" w:hAnsi="Arial" w:cs="Arial"/>
                <w:b/>
              </w:rPr>
              <w:t>EXPLOTACIÓN</w:t>
            </w:r>
            <w:r w:rsidRPr="00A61738">
              <w:rPr>
                <w:rFonts w:ascii="Arial" w:hAnsi="Arial" w:cs="Arial"/>
                <w:b/>
              </w:rPr>
              <w:t xml:space="preserve">  SOLICITANTE DE LA AYUDA DETALLADA</w:t>
            </w:r>
          </w:p>
        </w:tc>
      </w:tr>
      <w:tr w:rsidR="00B058A6" w:rsidRPr="00A61738" w14:paraId="564A4EAC" w14:textId="77777777" w:rsidTr="0033198C">
        <w:trPr>
          <w:cantSplit/>
          <w:trHeight w:val="729"/>
        </w:trPr>
        <w:tc>
          <w:tcPr>
            <w:tcW w:w="9625" w:type="dxa"/>
            <w:gridSpan w:val="2"/>
          </w:tcPr>
          <w:p w14:paraId="6B2A7152" w14:textId="77777777" w:rsidR="00B058A6" w:rsidRPr="00A61738" w:rsidRDefault="00B058A6" w:rsidP="0033198C">
            <w:pPr>
              <w:jc w:val="both"/>
              <w:rPr>
                <w:rFonts w:ascii="Arial" w:hAnsi="Arial" w:cs="Arial"/>
              </w:rPr>
            </w:pPr>
            <w:r w:rsidRPr="00A61738">
              <w:rPr>
                <w:rFonts w:ascii="Arial" w:hAnsi="Arial" w:cs="Arial"/>
              </w:rPr>
              <w:t>RAZON SOCIAL</w:t>
            </w:r>
          </w:p>
        </w:tc>
      </w:tr>
      <w:tr w:rsidR="00B058A6" w:rsidRPr="00A61738" w14:paraId="46DA9834" w14:textId="77777777" w:rsidTr="0033198C">
        <w:trPr>
          <w:trHeight w:val="775"/>
        </w:trPr>
        <w:tc>
          <w:tcPr>
            <w:tcW w:w="2342" w:type="dxa"/>
            <w:tcBorders>
              <w:bottom w:val="single" w:sz="4" w:space="0" w:color="auto"/>
            </w:tcBorders>
          </w:tcPr>
          <w:p w14:paraId="7BB90E4C" w14:textId="77777777" w:rsidR="00B058A6" w:rsidRPr="00A61738" w:rsidRDefault="00B058A6" w:rsidP="0033198C">
            <w:pPr>
              <w:jc w:val="both"/>
              <w:rPr>
                <w:rFonts w:ascii="Arial" w:hAnsi="Arial" w:cs="Arial"/>
              </w:rPr>
            </w:pPr>
            <w:r w:rsidRPr="00A61738">
              <w:rPr>
                <w:rFonts w:ascii="Arial" w:hAnsi="Arial" w:cs="Arial"/>
              </w:rPr>
              <w:t>N.I.F.</w:t>
            </w:r>
          </w:p>
        </w:tc>
        <w:tc>
          <w:tcPr>
            <w:tcW w:w="7283" w:type="dxa"/>
            <w:tcBorders>
              <w:bottom w:val="single" w:sz="4" w:space="0" w:color="auto"/>
            </w:tcBorders>
          </w:tcPr>
          <w:p w14:paraId="05667672" w14:textId="240D1B9E" w:rsidR="00B058A6" w:rsidRPr="00A61738" w:rsidRDefault="00483F48" w:rsidP="0033198C">
            <w:pPr>
              <w:jc w:val="both"/>
              <w:rPr>
                <w:rFonts w:ascii="Arial" w:hAnsi="Arial" w:cs="Arial"/>
              </w:rPr>
            </w:pPr>
            <w:r>
              <w:rPr>
                <w:rFonts w:ascii="Arial" w:hAnsi="Arial" w:cs="Arial"/>
              </w:rPr>
              <w:t>REPRESENTANTE DE LA EXPLOTACIÓN</w:t>
            </w:r>
          </w:p>
        </w:tc>
      </w:tr>
    </w:tbl>
    <w:p w14:paraId="4B0DE3D9" w14:textId="77777777" w:rsidR="00B058A6" w:rsidRPr="00A61738" w:rsidRDefault="00B058A6" w:rsidP="00B058A6">
      <w:pPr>
        <w:jc w:val="both"/>
        <w:rPr>
          <w:rFonts w:ascii="Arial" w:hAnsi="Arial" w:cs="Arial"/>
        </w:rPr>
      </w:pPr>
    </w:p>
    <w:p w14:paraId="6EEAD751" w14:textId="5489C8AA" w:rsidR="00B058A6" w:rsidRPr="00A61738" w:rsidRDefault="00B058A6" w:rsidP="00C91271">
      <w:pPr>
        <w:spacing w:line="360" w:lineRule="auto"/>
        <w:ind w:firstLine="708"/>
        <w:jc w:val="both"/>
        <w:rPr>
          <w:rFonts w:ascii="Arial" w:hAnsi="Arial" w:cs="Arial"/>
          <w:lang w:val="es-ES_tradnl"/>
        </w:rPr>
      </w:pPr>
      <w:r w:rsidRPr="00A61738">
        <w:rPr>
          <w:rFonts w:ascii="Arial" w:hAnsi="Arial" w:cs="Arial"/>
        </w:rPr>
        <w:t>En relación con la solicitud de ayudas contempladas en la Resolución de la Alcaldesa Presidente del Ayuntamiento de Entrambasaguas,</w:t>
      </w:r>
      <w:r w:rsidRPr="00A61738">
        <w:rPr>
          <w:rFonts w:ascii="Arial" w:hAnsi="Arial" w:cs="Arial"/>
          <w:lang w:val="es-ES_tradnl"/>
        </w:rPr>
        <w:t xml:space="preserve"> por la que se convocan  ayudas a los ganaderos por los daños sufridos en sus explotaciones por la enfermedad hemorrágica epizoótica </w:t>
      </w:r>
    </w:p>
    <w:p w14:paraId="42533650" w14:textId="77777777" w:rsidR="00B058A6" w:rsidRPr="00A61738" w:rsidRDefault="00B058A6" w:rsidP="00C91271">
      <w:pPr>
        <w:spacing w:line="360" w:lineRule="auto"/>
        <w:ind w:firstLine="708"/>
        <w:jc w:val="both"/>
        <w:rPr>
          <w:rFonts w:ascii="Arial" w:hAnsi="Arial" w:cs="Arial"/>
          <w:lang w:val="es-ES_tradnl"/>
        </w:rPr>
      </w:pPr>
    </w:p>
    <w:p w14:paraId="0D576685" w14:textId="1D7D1E7A" w:rsidR="00B058A6" w:rsidRPr="00A61738" w:rsidRDefault="00B058A6" w:rsidP="00C91271">
      <w:pPr>
        <w:pStyle w:val="Ttulo"/>
        <w:spacing w:line="360" w:lineRule="auto"/>
        <w:jc w:val="both"/>
        <w:rPr>
          <w:rFonts w:ascii="Arial" w:hAnsi="Arial" w:cs="Arial"/>
          <w:b w:val="0"/>
          <w:sz w:val="20"/>
        </w:rPr>
      </w:pPr>
      <w:r w:rsidRPr="00A61738">
        <w:rPr>
          <w:rFonts w:ascii="Arial" w:hAnsi="Arial" w:cs="Arial"/>
          <w:b w:val="0"/>
          <w:sz w:val="20"/>
        </w:rPr>
        <w:t xml:space="preserve"> D</w:t>
      </w:r>
      <w:r w:rsidR="00C91271">
        <w:rPr>
          <w:rFonts w:ascii="Arial" w:hAnsi="Arial" w:cs="Arial"/>
          <w:sz w:val="20"/>
        </w:rPr>
        <w:t>.</w:t>
      </w:r>
      <w:r w:rsidRPr="00A61738">
        <w:rPr>
          <w:rFonts w:ascii="Arial" w:hAnsi="Arial" w:cs="Arial"/>
          <w:b w:val="0"/>
          <w:sz w:val="20"/>
        </w:rPr>
        <w:t>………………………………………</w:t>
      </w:r>
      <w:r w:rsidR="00C91271">
        <w:rPr>
          <w:rFonts w:ascii="Arial" w:hAnsi="Arial" w:cs="Arial"/>
          <w:b w:val="0"/>
          <w:sz w:val="20"/>
        </w:rPr>
        <w:t>..</w:t>
      </w:r>
      <w:r w:rsidRPr="00A61738">
        <w:rPr>
          <w:rFonts w:ascii="Arial" w:hAnsi="Arial" w:cs="Arial"/>
          <w:b w:val="0"/>
          <w:sz w:val="20"/>
        </w:rPr>
        <w:t>…</w:t>
      </w:r>
      <w:r w:rsidR="00C91271">
        <w:rPr>
          <w:rFonts w:ascii="Arial" w:hAnsi="Arial" w:cs="Arial"/>
          <w:b w:val="0"/>
          <w:sz w:val="20"/>
        </w:rPr>
        <w:t xml:space="preserve">…………………..……, </w:t>
      </w:r>
      <w:r w:rsidRPr="00A61738">
        <w:rPr>
          <w:rFonts w:ascii="Arial" w:hAnsi="Arial" w:cs="Arial"/>
          <w:b w:val="0"/>
          <w:sz w:val="20"/>
        </w:rPr>
        <w:t>con D.N.I.</w:t>
      </w:r>
      <w:r w:rsidRPr="00A61738">
        <w:rPr>
          <w:rFonts w:ascii="Arial" w:hAnsi="Arial" w:cs="Arial"/>
          <w:sz w:val="20"/>
        </w:rPr>
        <w:t>:</w:t>
      </w:r>
      <w:r w:rsidRPr="00A61738">
        <w:rPr>
          <w:rFonts w:ascii="Arial" w:hAnsi="Arial" w:cs="Arial"/>
          <w:b w:val="0"/>
          <w:sz w:val="20"/>
        </w:rPr>
        <w:t>……</w:t>
      </w:r>
      <w:r w:rsidR="00C91271">
        <w:rPr>
          <w:rFonts w:ascii="Arial" w:hAnsi="Arial" w:cs="Arial"/>
          <w:b w:val="0"/>
          <w:sz w:val="20"/>
        </w:rPr>
        <w:t>..</w:t>
      </w:r>
      <w:r w:rsidRPr="00A61738">
        <w:rPr>
          <w:rFonts w:ascii="Arial" w:hAnsi="Arial" w:cs="Arial"/>
          <w:b w:val="0"/>
          <w:sz w:val="20"/>
        </w:rPr>
        <w:t>…………...........</w:t>
      </w:r>
      <w:r w:rsidR="00C91271">
        <w:rPr>
          <w:rFonts w:ascii="Arial" w:hAnsi="Arial" w:cs="Arial"/>
          <w:b w:val="0"/>
          <w:sz w:val="20"/>
        </w:rPr>
        <w:t xml:space="preserve"> </w:t>
      </w:r>
      <w:proofErr w:type="gramStart"/>
      <w:r w:rsidRPr="00A61738">
        <w:rPr>
          <w:rFonts w:ascii="Arial" w:hAnsi="Arial" w:cs="Arial"/>
          <w:b w:val="0"/>
          <w:sz w:val="20"/>
        </w:rPr>
        <w:t>en</w:t>
      </w:r>
      <w:proofErr w:type="gramEnd"/>
      <w:r w:rsidRPr="00A61738">
        <w:rPr>
          <w:rFonts w:ascii="Arial" w:hAnsi="Arial" w:cs="Arial"/>
          <w:b w:val="0"/>
          <w:sz w:val="20"/>
        </w:rPr>
        <w:t xml:space="preserve"> calidad de REPRESENTANTE de la explotación…………</w:t>
      </w:r>
      <w:r w:rsidR="00C91271">
        <w:rPr>
          <w:rFonts w:ascii="Arial" w:hAnsi="Arial" w:cs="Arial"/>
          <w:b w:val="0"/>
          <w:sz w:val="20"/>
        </w:rPr>
        <w:t>…………………….</w:t>
      </w:r>
      <w:r w:rsidRPr="00A61738">
        <w:rPr>
          <w:rFonts w:ascii="Arial" w:hAnsi="Arial" w:cs="Arial"/>
          <w:b w:val="0"/>
          <w:sz w:val="20"/>
        </w:rPr>
        <w:t>………………….</w:t>
      </w:r>
    </w:p>
    <w:p w14:paraId="6D04AC6B" w14:textId="77777777" w:rsidR="00B058A6" w:rsidRPr="00A61738" w:rsidRDefault="00B058A6" w:rsidP="00C91271">
      <w:pPr>
        <w:pStyle w:val="Ttulo"/>
        <w:spacing w:line="360" w:lineRule="auto"/>
        <w:ind w:firstLine="708"/>
        <w:jc w:val="both"/>
        <w:rPr>
          <w:rFonts w:ascii="Arial" w:hAnsi="Arial" w:cs="Arial"/>
          <w:b w:val="0"/>
          <w:sz w:val="20"/>
        </w:rPr>
      </w:pPr>
    </w:p>
    <w:p w14:paraId="6757763C" w14:textId="77777777" w:rsidR="00B058A6" w:rsidRPr="00A61738" w:rsidRDefault="00B058A6" w:rsidP="00C91271">
      <w:pPr>
        <w:pStyle w:val="Ttulo"/>
        <w:spacing w:line="360" w:lineRule="auto"/>
        <w:ind w:firstLine="708"/>
        <w:jc w:val="both"/>
        <w:rPr>
          <w:rFonts w:ascii="Arial" w:hAnsi="Arial" w:cs="Arial"/>
          <w:b w:val="0"/>
          <w:sz w:val="20"/>
        </w:rPr>
      </w:pPr>
      <w:r w:rsidRPr="00A61738">
        <w:rPr>
          <w:rFonts w:ascii="Arial" w:hAnsi="Arial" w:cs="Arial"/>
          <w:b w:val="0"/>
          <w:sz w:val="20"/>
        </w:rPr>
        <w:t>DECLARO bajo mi responsabilidad:</w:t>
      </w:r>
    </w:p>
    <w:p w14:paraId="215FD542" w14:textId="77777777" w:rsidR="00B058A6" w:rsidRPr="00A61738" w:rsidRDefault="00B058A6" w:rsidP="00C91271">
      <w:pPr>
        <w:pStyle w:val="Ttulo"/>
        <w:spacing w:line="360" w:lineRule="auto"/>
        <w:ind w:firstLine="708"/>
        <w:jc w:val="both"/>
        <w:rPr>
          <w:rFonts w:ascii="Arial" w:hAnsi="Arial" w:cs="Arial"/>
          <w:b w:val="0"/>
          <w:sz w:val="20"/>
        </w:rPr>
      </w:pPr>
    </w:p>
    <w:p w14:paraId="7A5CC3F4" w14:textId="0311EBF6" w:rsidR="00B058A6" w:rsidRPr="00A61738" w:rsidRDefault="00B058A6" w:rsidP="00C91271">
      <w:pPr>
        <w:spacing w:line="360" w:lineRule="auto"/>
        <w:jc w:val="both"/>
        <w:rPr>
          <w:rFonts w:ascii="Arial" w:hAnsi="Arial" w:cs="Arial"/>
        </w:rPr>
      </w:pPr>
      <w:r w:rsidRPr="00A61738">
        <w:rPr>
          <w:rFonts w:ascii="Arial" w:hAnsi="Arial" w:cs="Arial"/>
          <w:color w:val="333333"/>
        </w:rPr>
        <w:t>1.- N</w:t>
      </w:r>
      <w:r w:rsidRPr="00A61738">
        <w:rPr>
          <w:rFonts w:ascii="Arial" w:hAnsi="Arial" w:cs="Arial"/>
        </w:rPr>
        <w:t>o incurro en ninguna de las causas de incompatibilidad establecidas en la Ley general de subvenciones y en la Ordenanza de Subvenciones del Ayuntamiento de Entrambasaguas y deben de estar al corriente de sus obligaciones tributarias con la Hacienda Pública, la Seguridad Social y la Hacienda Local.</w:t>
      </w:r>
    </w:p>
    <w:p w14:paraId="514435F3" w14:textId="77777777" w:rsidR="00B058A6" w:rsidRPr="00A61738" w:rsidRDefault="00B058A6" w:rsidP="00C91271">
      <w:pPr>
        <w:spacing w:line="360" w:lineRule="auto"/>
        <w:jc w:val="both"/>
        <w:rPr>
          <w:rFonts w:ascii="Arial" w:hAnsi="Arial" w:cs="Arial"/>
        </w:rPr>
      </w:pPr>
    </w:p>
    <w:p w14:paraId="069F447A" w14:textId="6EAE522E" w:rsidR="00B058A6" w:rsidRPr="00A61738" w:rsidRDefault="00B058A6" w:rsidP="00C91271">
      <w:pPr>
        <w:spacing w:line="360" w:lineRule="auto"/>
        <w:jc w:val="both"/>
        <w:rPr>
          <w:rFonts w:ascii="Arial" w:hAnsi="Arial" w:cs="Arial"/>
        </w:rPr>
      </w:pPr>
      <w:r w:rsidRPr="00A61738">
        <w:rPr>
          <w:rFonts w:ascii="Arial" w:hAnsi="Arial" w:cs="Arial"/>
        </w:rPr>
        <w:t>2.- Haber realizado todas las actividades de saneamiento oficial establecido por la autoridad autonómica competente.</w:t>
      </w:r>
    </w:p>
    <w:p w14:paraId="2712B545" w14:textId="77777777" w:rsidR="00B058A6" w:rsidRPr="00A61738" w:rsidRDefault="00B058A6" w:rsidP="00B058A6">
      <w:pPr>
        <w:jc w:val="both"/>
        <w:rPr>
          <w:rFonts w:ascii="Arial" w:hAnsi="Arial" w:cs="Arial"/>
        </w:rPr>
      </w:pPr>
    </w:p>
    <w:p w14:paraId="5AF0468C" w14:textId="77777777" w:rsidR="00B058A6" w:rsidRPr="00A61738" w:rsidRDefault="00B058A6" w:rsidP="00B058A6">
      <w:pPr>
        <w:ind w:firstLine="708"/>
        <w:jc w:val="both"/>
        <w:rPr>
          <w:rFonts w:ascii="Arial" w:hAnsi="Arial" w:cs="Arial"/>
          <w:lang w:val="es-ES_tradnl"/>
        </w:rPr>
      </w:pPr>
      <w:r w:rsidRPr="00A61738">
        <w:rPr>
          <w:rFonts w:ascii="Arial" w:hAnsi="Arial" w:cs="Arial"/>
          <w:lang w:val="es-ES_tradnl"/>
        </w:rPr>
        <w:t xml:space="preserve">La persona abajo firmante, en calidad de representante de la ADSG: </w:t>
      </w:r>
      <w:r w:rsidRPr="00A61738">
        <w:rPr>
          <w:rFonts w:ascii="Arial" w:hAnsi="Arial" w:cs="Arial"/>
          <w:lang w:val="es-ES_tradnl"/>
        </w:rPr>
        <w:tab/>
      </w:r>
    </w:p>
    <w:p w14:paraId="4ECF45B2" w14:textId="77777777" w:rsidR="00B058A6" w:rsidRPr="00A61738" w:rsidRDefault="00B058A6" w:rsidP="00B058A6">
      <w:pPr>
        <w:ind w:firstLine="708"/>
        <w:jc w:val="both"/>
        <w:rPr>
          <w:rFonts w:ascii="Arial" w:hAnsi="Arial" w:cs="Arial"/>
          <w:lang w:val="es-ES_tradnl"/>
        </w:rPr>
      </w:pPr>
    </w:p>
    <w:p w14:paraId="16D72940" w14:textId="260A8FD5" w:rsidR="00B058A6" w:rsidRPr="00A61738" w:rsidRDefault="00B058A6" w:rsidP="00B058A6">
      <w:pPr>
        <w:ind w:firstLine="708"/>
        <w:jc w:val="both"/>
        <w:rPr>
          <w:rFonts w:ascii="Arial" w:hAnsi="Arial" w:cs="Arial"/>
          <w:lang w:val="es-ES_tradnl"/>
        </w:rPr>
      </w:pPr>
      <w:r w:rsidRPr="00A61738">
        <w:rPr>
          <w:rFonts w:ascii="Arial" w:hAnsi="Arial" w:cs="Arial"/>
          <w:lang w:val="es-ES_tradnl"/>
        </w:rPr>
        <w:sym w:font="Wingdings" w:char="F0A8"/>
      </w:r>
      <w:r w:rsidRPr="00A61738">
        <w:rPr>
          <w:rFonts w:ascii="Arial" w:hAnsi="Arial" w:cs="Arial"/>
          <w:lang w:val="es-ES_tradnl"/>
        </w:rPr>
        <w:t xml:space="preserve"> AUTORIZA al Ayuntamiento de Entrambasaguas a solicitar de la AEAT, de la Tesorería General de la Seguridad Social, de la Agencia </w:t>
      </w:r>
      <w:proofErr w:type="spellStart"/>
      <w:r w:rsidRPr="00A61738">
        <w:rPr>
          <w:rFonts w:ascii="Arial" w:hAnsi="Arial" w:cs="Arial"/>
          <w:lang w:val="es-ES_tradnl"/>
        </w:rPr>
        <w:t>Cantabra</w:t>
      </w:r>
      <w:proofErr w:type="spellEnd"/>
      <w:r w:rsidRPr="00A61738">
        <w:rPr>
          <w:rFonts w:ascii="Arial" w:hAnsi="Arial" w:cs="Arial"/>
          <w:lang w:val="es-ES_tradnl"/>
        </w:rPr>
        <w:t xml:space="preserve"> de Administración Tributaria  y al Servicio de Recaudación del Ayuntamiento de Entrambasaguas, los datos relativos al cumplimiento de sus obligaciones para con dichos organismos para comprobar el cumplimiento de los requisitos establecidos en la Resolución por la que se convocan las ayudas a las explotaciones ganaderas radicantes en el municipio afectados por la enfermedad hemorrágica epizoótica.</w:t>
      </w:r>
    </w:p>
    <w:p w14:paraId="385B9E0B" w14:textId="77777777" w:rsidR="00B058A6" w:rsidRPr="00A61738" w:rsidRDefault="00B058A6" w:rsidP="00B058A6">
      <w:pPr>
        <w:ind w:firstLine="708"/>
        <w:jc w:val="both"/>
        <w:rPr>
          <w:rFonts w:ascii="Arial" w:hAnsi="Arial" w:cs="Arial"/>
          <w:lang w:val="es-ES_tradnl"/>
        </w:rPr>
      </w:pPr>
    </w:p>
    <w:p w14:paraId="2DCAE936" w14:textId="77777777" w:rsidR="00B058A6" w:rsidRPr="00A61738" w:rsidRDefault="00B058A6" w:rsidP="00B058A6">
      <w:pPr>
        <w:ind w:firstLine="708"/>
        <w:jc w:val="both"/>
        <w:rPr>
          <w:rFonts w:ascii="Arial" w:hAnsi="Arial" w:cs="Arial"/>
          <w:lang w:val="es-ES_tradnl"/>
        </w:rPr>
      </w:pPr>
      <w:r w:rsidRPr="00A61738">
        <w:rPr>
          <w:rFonts w:ascii="Arial" w:hAnsi="Arial" w:cs="Arial"/>
          <w:lang w:val="es-ES_tradnl"/>
        </w:rPr>
        <w:t>La presente autorización se otorga exclusivamente a los efectos del reconocimiento, seguimiento y control de la ayuda mencionada anteriormente, y en aplicación de lo dispuesto en la disposición adicional cuarta de la Ley 40/1998, de 9 de diciembre, por la que se permite, previa autorización del interesado, la cesión de los datos tributarios que precisen las AA.PP. para el desarrollo de sus funciones.</w:t>
      </w:r>
    </w:p>
    <w:p w14:paraId="5C617A0F" w14:textId="77777777" w:rsidR="00B058A6" w:rsidRPr="00A61738" w:rsidRDefault="00B058A6" w:rsidP="00B058A6">
      <w:pPr>
        <w:pStyle w:val="Ttulo"/>
        <w:spacing w:line="360" w:lineRule="auto"/>
        <w:ind w:firstLine="708"/>
        <w:jc w:val="both"/>
        <w:rPr>
          <w:rFonts w:ascii="Arial" w:hAnsi="Arial" w:cs="Arial"/>
          <w:b w:val="0"/>
          <w:sz w:val="20"/>
        </w:rPr>
      </w:pPr>
      <w:r w:rsidRPr="00A61738">
        <w:rPr>
          <w:rFonts w:ascii="Arial" w:hAnsi="Arial" w:cs="Arial"/>
          <w:sz w:val="20"/>
        </w:rPr>
        <w:tab/>
      </w:r>
    </w:p>
    <w:p w14:paraId="3BB10DE8" w14:textId="5F1B3CA5" w:rsidR="00B058A6" w:rsidRDefault="004647F0" w:rsidP="00B058A6">
      <w:pPr>
        <w:pStyle w:val="Ttulo"/>
        <w:spacing w:after="120"/>
        <w:rPr>
          <w:rFonts w:ascii="Arial" w:hAnsi="Arial" w:cs="Arial"/>
          <w:b w:val="0"/>
          <w:bCs/>
          <w:sz w:val="20"/>
        </w:rPr>
      </w:pPr>
      <w:r w:rsidRPr="00A61738">
        <w:rPr>
          <w:rFonts w:ascii="Arial" w:hAnsi="Arial" w:cs="Arial"/>
          <w:b w:val="0"/>
          <w:bCs/>
          <w:sz w:val="20"/>
        </w:rPr>
        <w:t xml:space="preserve">En </w:t>
      </w:r>
      <w:proofErr w:type="spellStart"/>
      <w:r w:rsidR="00A61738" w:rsidRPr="00A61738">
        <w:rPr>
          <w:rFonts w:ascii="Arial" w:hAnsi="Arial" w:cs="Arial"/>
          <w:b w:val="0"/>
          <w:bCs/>
          <w:sz w:val="20"/>
        </w:rPr>
        <w:t>E</w:t>
      </w:r>
      <w:r w:rsidRPr="00A61738">
        <w:rPr>
          <w:rFonts w:ascii="Arial" w:hAnsi="Arial" w:cs="Arial"/>
          <w:b w:val="0"/>
          <w:bCs/>
          <w:sz w:val="20"/>
        </w:rPr>
        <w:t>ntrambasaguas</w:t>
      </w:r>
      <w:proofErr w:type="spellEnd"/>
      <w:r w:rsidR="00B058A6" w:rsidRPr="00A61738">
        <w:rPr>
          <w:rFonts w:ascii="Arial" w:hAnsi="Arial" w:cs="Arial"/>
          <w:b w:val="0"/>
          <w:bCs/>
          <w:sz w:val="20"/>
        </w:rPr>
        <w:t xml:space="preserve"> a _____________ de  _____________________ </w:t>
      </w:r>
      <w:proofErr w:type="spellStart"/>
      <w:r w:rsidR="00B058A6" w:rsidRPr="00A61738">
        <w:rPr>
          <w:rFonts w:ascii="Arial" w:hAnsi="Arial" w:cs="Arial"/>
          <w:b w:val="0"/>
          <w:bCs/>
          <w:sz w:val="20"/>
        </w:rPr>
        <w:t>de</w:t>
      </w:r>
      <w:proofErr w:type="spellEnd"/>
      <w:r w:rsidR="00B058A6" w:rsidRPr="00A61738">
        <w:rPr>
          <w:rFonts w:ascii="Arial" w:hAnsi="Arial" w:cs="Arial"/>
          <w:b w:val="0"/>
          <w:bCs/>
          <w:sz w:val="20"/>
        </w:rPr>
        <w:t xml:space="preserve"> </w:t>
      </w:r>
      <w:r w:rsidR="00C91271" w:rsidRPr="00A61738">
        <w:rPr>
          <w:rFonts w:ascii="Arial" w:hAnsi="Arial" w:cs="Arial"/>
          <w:b w:val="0"/>
          <w:bCs/>
          <w:sz w:val="20"/>
        </w:rPr>
        <w:t>_____</w:t>
      </w:r>
    </w:p>
    <w:p w14:paraId="25E95497" w14:textId="035EF6AE" w:rsidR="00483F48" w:rsidRPr="00A61738" w:rsidRDefault="00483F48" w:rsidP="00B058A6">
      <w:pPr>
        <w:pStyle w:val="Ttulo"/>
        <w:spacing w:after="120"/>
        <w:rPr>
          <w:rFonts w:ascii="Arial" w:hAnsi="Arial" w:cs="Arial"/>
          <w:b w:val="0"/>
          <w:bCs/>
          <w:sz w:val="20"/>
        </w:rPr>
      </w:pPr>
      <w:r>
        <w:rPr>
          <w:rFonts w:ascii="Arial" w:hAnsi="Arial" w:cs="Arial"/>
          <w:b w:val="0"/>
          <w:bCs/>
          <w:sz w:val="20"/>
        </w:rPr>
        <w:t>FIRMADO</w:t>
      </w:r>
    </w:p>
    <w:sectPr w:rsidR="00483F48" w:rsidRPr="00A61738" w:rsidSect="00C91271">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D3C"/>
    <w:rsid w:val="00007AC3"/>
    <w:rsid w:val="00123E19"/>
    <w:rsid w:val="0033198C"/>
    <w:rsid w:val="00347D3C"/>
    <w:rsid w:val="004021BE"/>
    <w:rsid w:val="004647F0"/>
    <w:rsid w:val="00483F48"/>
    <w:rsid w:val="007959B9"/>
    <w:rsid w:val="00A61738"/>
    <w:rsid w:val="00B058A6"/>
    <w:rsid w:val="00B30764"/>
    <w:rsid w:val="00B430B5"/>
    <w:rsid w:val="00C91271"/>
    <w:rsid w:val="00DC17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1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D3C"/>
    <w:pPr>
      <w:spacing w:after="0" w:line="240" w:lineRule="auto"/>
    </w:pPr>
    <w:rPr>
      <w:rFonts w:ascii="Times New Roman" w:eastAsia="Times New Roman" w:hAnsi="Times New Roman" w:cs="Times New Roman"/>
      <w:kern w:val="0"/>
      <w:sz w:val="20"/>
      <w:szCs w:val="2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47D3C"/>
    <w:pPr>
      <w:ind w:left="851"/>
    </w:pPr>
    <w:rPr>
      <w:sz w:val="24"/>
    </w:rPr>
  </w:style>
  <w:style w:type="character" w:customStyle="1" w:styleId="SangradetextonormalCar">
    <w:name w:val="Sangría de texto normal Car"/>
    <w:basedOn w:val="Fuentedeprrafopredeter"/>
    <w:link w:val="Sangradetextonormal"/>
    <w:rsid w:val="00347D3C"/>
    <w:rPr>
      <w:rFonts w:ascii="Times New Roman" w:eastAsia="Times New Roman" w:hAnsi="Times New Roman" w:cs="Times New Roman"/>
      <w:kern w:val="0"/>
      <w:sz w:val="24"/>
      <w:szCs w:val="20"/>
      <w:lang w:eastAsia="es-ES"/>
      <w14:ligatures w14:val="none"/>
    </w:rPr>
  </w:style>
  <w:style w:type="paragraph" w:styleId="Ttulo">
    <w:name w:val="Title"/>
    <w:basedOn w:val="Normal"/>
    <w:link w:val="TtuloCar"/>
    <w:qFormat/>
    <w:rsid w:val="00347D3C"/>
    <w:pPr>
      <w:jc w:val="center"/>
    </w:pPr>
    <w:rPr>
      <w:b/>
      <w:sz w:val="24"/>
      <w:lang w:val="es-ES_tradnl"/>
    </w:rPr>
  </w:style>
  <w:style w:type="character" w:customStyle="1" w:styleId="TtuloCar">
    <w:name w:val="Título Car"/>
    <w:basedOn w:val="Fuentedeprrafopredeter"/>
    <w:link w:val="Ttulo"/>
    <w:rsid w:val="00347D3C"/>
    <w:rPr>
      <w:rFonts w:ascii="Times New Roman" w:eastAsia="Times New Roman" w:hAnsi="Times New Roman" w:cs="Times New Roman"/>
      <w:b/>
      <w:kern w:val="0"/>
      <w:sz w:val="24"/>
      <w:szCs w:val="20"/>
      <w:lang w:val="es-ES_tradnl" w:eastAsia="es-ES"/>
      <w14:ligatures w14:val="none"/>
    </w:rPr>
  </w:style>
  <w:style w:type="paragraph" w:styleId="Encabezado">
    <w:name w:val="header"/>
    <w:basedOn w:val="Normal"/>
    <w:link w:val="EncabezadoCar"/>
    <w:rsid w:val="00347D3C"/>
    <w:pPr>
      <w:tabs>
        <w:tab w:val="center" w:pos="4252"/>
        <w:tab w:val="right" w:pos="8504"/>
      </w:tabs>
    </w:pPr>
  </w:style>
  <w:style w:type="character" w:customStyle="1" w:styleId="EncabezadoCar">
    <w:name w:val="Encabezado Car"/>
    <w:basedOn w:val="Fuentedeprrafopredeter"/>
    <w:link w:val="Encabezado"/>
    <w:rsid w:val="00347D3C"/>
    <w:rPr>
      <w:rFonts w:ascii="Times New Roman" w:eastAsia="Times New Roman" w:hAnsi="Times New Roman" w:cs="Times New Roman"/>
      <w:kern w:val="0"/>
      <w:sz w:val="20"/>
      <w:szCs w:val="20"/>
      <w:lang w:eastAsia="es-ES"/>
      <w14:ligatures w14:val="none"/>
    </w:rPr>
  </w:style>
  <w:style w:type="paragraph" w:styleId="Sangra2detindependiente">
    <w:name w:val="Body Text Indent 2"/>
    <w:basedOn w:val="Normal"/>
    <w:link w:val="Sangra2detindependienteCar"/>
    <w:rsid w:val="00347D3C"/>
    <w:pPr>
      <w:ind w:left="357" w:hanging="357"/>
    </w:pPr>
    <w:rPr>
      <w:sz w:val="24"/>
    </w:rPr>
  </w:style>
  <w:style w:type="character" w:customStyle="1" w:styleId="Sangra2detindependienteCar">
    <w:name w:val="Sangría 2 de t. independiente Car"/>
    <w:basedOn w:val="Fuentedeprrafopredeter"/>
    <w:link w:val="Sangra2detindependiente"/>
    <w:rsid w:val="00347D3C"/>
    <w:rPr>
      <w:rFonts w:ascii="Times New Roman" w:eastAsia="Times New Roman" w:hAnsi="Times New Roman" w:cs="Times New Roman"/>
      <w:kern w:val="0"/>
      <w:sz w:val="24"/>
      <w:szCs w:val="20"/>
      <w:lang w:eastAsia="es-ES"/>
      <w14:ligatures w14:val="none"/>
    </w:rPr>
  </w:style>
  <w:style w:type="paragraph" w:customStyle="1" w:styleId="parrafo">
    <w:name w:val="parrafo"/>
    <w:basedOn w:val="Normal"/>
    <w:rsid w:val="00B058A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D3C"/>
    <w:pPr>
      <w:spacing w:after="0" w:line="240" w:lineRule="auto"/>
    </w:pPr>
    <w:rPr>
      <w:rFonts w:ascii="Times New Roman" w:eastAsia="Times New Roman" w:hAnsi="Times New Roman" w:cs="Times New Roman"/>
      <w:kern w:val="0"/>
      <w:sz w:val="20"/>
      <w:szCs w:val="20"/>
      <w:lang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47D3C"/>
    <w:pPr>
      <w:ind w:left="851"/>
    </w:pPr>
    <w:rPr>
      <w:sz w:val="24"/>
    </w:rPr>
  </w:style>
  <w:style w:type="character" w:customStyle="1" w:styleId="SangradetextonormalCar">
    <w:name w:val="Sangría de texto normal Car"/>
    <w:basedOn w:val="Fuentedeprrafopredeter"/>
    <w:link w:val="Sangradetextonormal"/>
    <w:rsid w:val="00347D3C"/>
    <w:rPr>
      <w:rFonts w:ascii="Times New Roman" w:eastAsia="Times New Roman" w:hAnsi="Times New Roman" w:cs="Times New Roman"/>
      <w:kern w:val="0"/>
      <w:sz w:val="24"/>
      <w:szCs w:val="20"/>
      <w:lang w:eastAsia="es-ES"/>
      <w14:ligatures w14:val="none"/>
    </w:rPr>
  </w:style>
  <w:style w:type="paragraph" w:styleId="Ttulo">
    <w:name w:val="Title"/>
    <w:basedOn w:val="Normal"/>
    <w:link w:val="TtuloCar"/>
    <w:qFormat/>
    <w:rsid w:val="00347D3C"/>
    <w:pPr>
      <w:jc w:val="center"/>
    </w:pPr>
    <w:rPr>
      <w:b/>
      <w:sz w:val="24"/>
      <w:lang w:val="es-ES_tradnl"/>
    </w:rPr>
  </w:style>
  <w:style w:type="character" w:customStyle="1" w:styleId="TtuloCar">
    <w:name w:val="Título Car"/>
    <w:basedOn w:val="Fuentedeprrafopredeter"/>
    <w:link w:val="Ttulo"/>
    <w:rsid w:val="00347D3C"/>
    <w:rPr>
      <w:rFonts w:ascii="Times New Roman" w:eastAsia="Times New Roman" w:hAnsi="Times New Roman" w:cs="Times New Roman"/>
      <w:b/>
      <w:kern w:val="0"/>
      <w:sz w:val="24"/>
      <w:szCs w:val="20"/>
      <w:lang w:val="es-ES_tradnl" w:eastAsia="es-ES"/>
      <w14:ligatures w14:val="none"/>
    </w:rPr>
  </w:style>
  <w:style w:type="paragraph" w:styleId="Encabezado">
    <w:name w:val="header"/>
    <w:basedOn w:val="Normal"/>
    <w:link w:val="EncabezadoCar"/>
    <w:rsid w:val="00347D3C"/>
    <w:pPr>
      <w:tabs>
        <w:tab w:val="center" w:pos="4252"/>
        <w:tab w:val="right" w:pos="8504"/>
      </w:tabs>
    </w:pPr>
  </w:style>
  <w:style w:type="character" w:customStyle="1" w:styleId="EncabezadoCar">
    <w:name w:val="Encabezado Car"/>
    <w:basedOn w:val="Fuentedeprrafopredeter"/>
    <w:link w:val="Encabezado"/>
    <w:rsid w:val="00347D3C"/>
    <w:rPr>
      <w:rFonts w:ascii="Times New Roman" w:eastAsia="Times New Roman" w:hAnsi="Times New Roman" w:cs="Times New Roman"/>
      <w:kern w:val="0"/>
      <w:sz w:val="20"/>
      <w:szCs w:val="20"/>
      <w:lang w:eastAsia="es-ES"/>
      <w14:ligatures w14:val="none"/>
    </w:rPr>
  </w:style>
  <w:style w:type="paragraph" w:styleId="Sangra2detindependiente">
    <w:name w:val="Body Text Indent 2"/>
    <w:basedOn w:val="Normal"/>
    <w:link w:val="Sangra2detindependienteCar"/>
    <w:rsid w:val="00347D3C"/>
    <w:pPr>
      <w:ind w:left="357" w:hanging="357"/>
    </w:pPr>
    <w:rPr>
      <w:sz w:val="24"/>
    </w:rPr>
  </w:style>
  <w:style w:type="character" w:customStyle="1" w:styleId="Sangra2detindependienteCar">
    <w:name w:val="Sangría 2 de t. independiente Car"/>
    <w:basedOn w:val="Fuentedeprrafopredeter"/>
    <w:link w:val="Sangra2detindependiente"/>
    <w:rsid w:val="00347D3C"/>
    <w:rPr>
      <w:rFonts w:ascii="Times New Roman" w:eastAsia="Times New Roman" w:hAnsi="Times New Roman" w:cs="Times New Roman"/>
      <w:kern w:val="0"/>
      <w:sz w:val="24"/>
      <w:szCs w:val="20"/>
      <w:lang w:eastAsia="es-ES"/>
      <w14:ligatures w14:val="none"/>
    </w:rPr>
  </w:style>
  <w:style w:type="paragraph" w:customStyle="1" w:styleId="parrafo">
    <w:name w:val="parrafo"/>
    <w:basedOn w:val="Normal"/>
    <w:rsid w:val="00B058A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1900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 De la Hoz Lavín</dc:creator>
  <cp:lastModifiedBy>Patricia Mier Ezquerra</cp:lastModifiedBy>
  <cp:revision>2</cp:revision>
  <dcterms:created xsi:type="dcterms:W3CDTF">2023-12-20T08:45:00Z</dcterms:created>
  <dcterms:modified xsi:type="dcterms:W3CDTF">2023-12-20T08:45:00Z</dcterms:modified>
</cp:coreProperties>
</file>